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87" w:rsidRPr="00C66487" w:rsidRDefault="00C66487">
      <w:pPr>
        <w:rPr>
          <w:rFonts w:ascii="Arial" w:hAnsi="Arial" w:cs="Arial"/>
          <w:color w:val="000000"/>
          <w:sz w:val="32"/>
          <w:szCs w:val="32"/>
          <w:shd w:val="clear" w:color="auto" w:fill="F5F5FF"/>
        </w:rPr>
      </w:pP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Een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ramp dreigt voor de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hobbytuinier. Terwijl de eerste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zonnestralen het gras in de tuin eindelijk doet groeien, zijn veel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motormaaiers niet meer aan de praat te krijgen. Oorzaak: de bio-ethanol die</w:t>
      </w: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wordt toegevoegd aan onze benzine.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"Stroop</w:t>
      </w: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>, gomvorming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" de kleverige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smurrie die in toenemende mate de benzinetankjes van motormaaiers en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motorzagen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verstopt, waardoor ze niet meer willen starten.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"De euro 95-benzine in de tankjes bederft in de maanden dat de machines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ongebruikt in de schuur staan. Als je in het voorjaar het motortje voor het</w:t>
      </w: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eerst wil starten, raken de leidingen direct verstopt"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.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Euro 95 verzeept en daar</w:t>
      </w: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kunnen storingen door optreden</w:t>
      </w:r>
    </w:p>
    <w:p w:rsidR="00C66487" w:rsidRDefault="00C66487">
      <w:pPr>
        <w:rPr>
          <w:rFonts w:ascii="Arial" w:hAnsi="Arial" w:cs="Arial"/>
          <w:color w:val="000000"/>
          <w:sz w:val="32"/>
          <w:szCs w:val="32"/>
          <w:shd w:val="clear" w:color="auto" w:fill="F5F5FF"/>
        </w:rPr>
      </w:pP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H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et bederf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wordt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veroorzaakt door de bio-ethanol die aan de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benzine wordt toegevoegd. Het wetenschappelijk onderzoekscentrum TNO</w:t>
      </w: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bevestigt dit. "De houdbaarheid van de brandstof neemt af door ethanol",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66487">
        <w:rPr>
          <w:rFonts w:ascii="Arial" w:hAnsi="Arial" w:cs="Arial"/>
          <w:color w:val="000000"/>
          <w:sz w:val="32"/>
          <w:szCs w:val="32"/>
          <w:shd w:val="clear" w:color="auto" w:fill="F5F5FF"/>
        </w:rPr>
        <w:t>aldus een TNO-woordvoerster.</w:t>
      </w:r>
    </w:p>
    <w:p w:rsidR="00C66487" w:rsidRDefault="00C66487">
      <w:pPr>
        <w:rPr>
          <w:rFonts w:ascii="Arial" w:hAnsi="Arial" w:cs="Arial"/>
          <w:color w:val="000000"/>
          <w:sz w:val="32"/>
          <w:szCs w:val="32"/>
          <w:shd w:val="clear" w:color="auto" w:fill="F5F5FF"/>
        </w:rPr>
      </w:pPr>
    </w:p>
    <w:p w:rsidR="00C66487" w:rsidRDefault="00C66487">
      <w:pPr>
        <w:rPr>
          <w:rFonts w:ascii="Arial" w:hAnsi="Arial" w:cs="Arial"/>
          <w:color w:val="000000"/>
          <w:sz w:val="32"/>
          <w:szCs w:val="32"/>
          <w:shd w:val="clear" w:color="auto" w:fill="F5F5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>Stockeer wanneer U toch op euro 95 of gemende 2 takt werkt steeds uw machine met een volle tank, hierdoor kan er geen zuurstof aan de bio ethanol.</w:t>
      </w:r>
    </w:p>
    <w:p w:rsidR="00C66487" w:rsidRDefault="00C66487">
      <w:pPr>
        <w:rPr>
          <w:rFonts w:ascii="Arial" w:hAnsi="Arial" w:cs="Arial"/>
          <w:color w:val="000000"/>
          <w:sz w:val="32"/>
          <w:szCs w:val="32"/>
          <w:shd w:val="clear" w:color="auto" w:fill="F5F5FF"/>
        </w:rPr>
      </w:pPr>
    </w:p>
    <w:p w:rsidR="00B54060" w:rsidRPr="00C66487" w:rsidRDefault="00C66487">
      <w:pPr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>Verwerk steeds de brandstof uit uw jerrycan in het seizoen, gebruik geen br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shd w:val="clear" w:color="auto" w:fill="F5F5FF"/>
        </w:rPr>
        <w:t>andstof die ouder is dan 3 maand, want ook in uw jerrycan treed er gomvorming op.</w:t>
      </w:r>
      <w:r w:rsidRPr="00C66487">
        <w:rPr>
          <w:rFonts w:ascii="Arial" w:hAnsi="Arial" w:cs="Arial"/>
          <w:color w:val="000000"/>
          <w:sz w:val="32"/>
          <w:szCs w:val="32"/>
        </w:rPr>
        <w:br/>
      </w:r>
    </w:p>
    <w:sectPr w:rsidR="00B54060" w:rsidRPr="00C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87"/>
    <w:rsid w:val="00483102"/>
    <w:rsid w:val="00A27E82"/>
    <w:rsid w:val="00B54060"/>
    <w:rsid w:val="00C66487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C5AE-1A11-44A8-AB56-F92010D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Huygen</dc:creator>
  <cp:keywords/>
  <dc:description/>
  <cp:lastModifiedBy>Jill Huygen</cp:lastModifiedBy>
  <cp:revision>1</cp:revision>
  <dcterms:created xsi:type="dcterms:W3CDTF">2014-05-06T15:04:00Z</dcterms:created>
  <dcterms:modified xsi:type="dcterms:W3CDTF">2014-05-06T15:11:00Z</dcterms:modified>
</cp:coreProperties>
</file>